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31" w:rsidRDefault="00C56E31" w:rsidP="00F032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74DA" w:rsidRDefault="00F0320F" w:rsidP="00C774DA">
      <w:pPr>
        <w:jc w:val="center"/>
        <w:rPr>
          <w:rFonts w:ascii="Times New Roman" w:hAnsi="Times New Roman" w:cs="Times New Roman"/>
          <w:sz w:val="24"/>
          <w:szCs w:val="24"/>
        </w:rPr>
      </w:pPr>
      <w:r w:rsidRPr="00F0320F">
        <w:rPr>
          <w:rFonts w:ascii="Times New Roman" w:hAnsi="Times New Roman" w:cs="Times New Roman"/>
          <w:sz w:val="24"/>
          <w:szCs w:val="24"/>
        </w:rPr>
        <w:t xml:space="preserve">Opis zakresu opracowania projektowego dotyczącego </w:t>
      </w:r>
      <w:r w:rsidRPr="00C774DA">
        <w:rPr>
          <w:rFonts w:ascii="Times New Roman" w:hAnsi="Times New Roman" w:cs="Times New Roman"/>
          <w:b/>
          <w:sz w:val="24"/>
          <w:szCs w:val="24"/>
        </w:rPr>
        <w:t xml:space="preserve">zadania </w:t>
      </w:r>
      <w:r w:rsidR="00C774DA" w:rsidRPr="00C774DA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785DF6">
        <w:rPr>
          <w:rFonts w:ascii="Times New Roman" w:hAnsi="Times New Roman" w:cs="Times New Roman"/>
          <w:b/>
          <w:sz w:val="24"/>
          <w:szCs w:val="24"/>
        </w:rPr>
        <w:t>2</w:t>
      </w:r>
      <w:r w:rsidR="00C774DA">
        <w:rPr>
          <w:rFonts w:ascii="Times New Roman" w:hAnsi="Times New Roman" w:cs="Times New Roman"/>
          <w:sz w:val="24"/>
          <w:szCs w:val="24"/>
        </w:rPr>
        <w:t xml:space="preserve"> </w:t>
      </w:r>
      <w:r w:rsidRPr="00F0320F">
        <w:rPr>
          <w:rFonts w:ascii="Times New Roman" w:hAnsi="Times New Roman" w:cs="Times New Roman"/>
          <w:sz w:val="24"/>
          <w:szCs w:val="24"/>
        </w:rPr>
        <w:t>pn:</w:t>
      </w:r>
    </w:p>
    <w:p w:rsidR="0032448C" w:rsidRPr="00C774DA" w:rsidRDefault="0088097E" w:rsidP="00F032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4DA">
        <w:rPr>
          <w:rFonts w:ascii="Times New Roman" w:hAnsi="Times New Roman" w:cs="Times New Roman"/>
          <w:b/>
          <w:sz w:val="24"/>
          <w:szCs w:val="24"/>
        </w:rPr>
        <w:t>„</w:t>
      </w:r>
      <w:r w:rsidR="005438E6" w:rsidRPr="00C774DA">
        <w:rPr>
          <w:rFonts w:ascii="Times New Roman" w:hAnsi="Times New Roman" w:cs="Times New Roman"/>
          <w:b/>
          <w:sz w:val="24"/>
          <w:szCs w:val="24"/>
        </w:rPr>
        <w:t>Przebudowa drogi powiatowej nr 1</w:t>
      </w:r>
      <w:r w:rsidR="009A770D" w:rsidRPr="00C774DA">
        <w:rPr>
          <w:rFonts w:ascii="Times New Roman" w:hAnsi="Times New Roman" w:cs="Times New Roman"/>
          <w:b/>
          <w:sz w:val="24"/>
          <w:szCs w:val="24"/>
        </w:rPr>
        <w:t>2</w:t>
      </w:r>
      <w:r w:rsidR="00672190" w:rsidRPr="00C774DA">
        <w:rPr>
          <w:rFonts w:ascii="Times New Roman" w:hAnsi="Times New Roman" w:cs="Times New Roman"/>
          <w:b/>
          <w:sz w:val="24"/>
          <w:szCs w:val="24"/>
        </w:rPr>
        <w:t>01</w:t>
      </w:r>
      <w:r w:rsidR="005438E6" w:rsidRPr="00C774DA">
        <w:rPr>
          <w:rFonts w:ascii="Times New Roman" w:hAnsi="Times New Roman" w:cs="Times New Roman"/>
          <w:b/>
          <w:sz w:val="24"/>
          <w:szCs w:val="24"/>
        </w:rPr>
        <w:t xml:space="preserve">K </w:t>
      </w:r>
      <w:r w:rsidR="00672190" w:rsidRPr="00C774DA">
        <w:rPr>
          <w:rFonts w:ascii="Times New Roman" w:hAnsi="Times New Roman" w:cs="Times New Roman"/>
          <w:b/>
          <w:sz w:val="24"/>
          <w:szCs w:val="24"/>
        </w:rPr>
        <w:t xml:space="preserve">ul. Podzamcze w Miechowie </w:t>
      </w:r>
      <w:r w:rsidR="005438E6" w:rsidRPr="00C774DA">
        <w:rPr>
          <w:rFonts w:ascii="Times New Roman" w:hAnsi="Times New Roman" w:cs="Times New Roman"/>
          <w:b/>
          <w:sz w:val="24"/>
          <w:szCs w:val="24"/>
        </w:rPr>
        <w:t xml:space="preserve">na długości </w:t>
      </w:r>
      <w:r w:rsidR="00672190" w:rsidRPr="00C774DA">
        <w:rPr>
          <w:rFonts w:ascii="Times New Roman" w:hAnsi="Times New Roman" w:cs="Times New Roman"/>
          <w:b/>
          <w:sz w:val="24"/>
          <w:szCs w:val="24"/>
        </w:rPr>
        <w:t>0</w:t>
      </w:r>
      <w:r w:rsidR="005438E6" w:rsidRPr="00C774DA">
        <w:rPr>
          <w:rFonts w:ascii="Times New Roman" w:hAnsi="Times New Roman" w:cs="Times New Roman"/>
          <w:b/>
          <w:sz w:val="24"/>
          <w:szCs w:val="24"/>
        </w:rPr>
        <w:t>,</w:t>
      </w:r>
      <w:r w:rsidR="00672190" w:rsidRPr="00C774DA">
        <w:rPr>
          <w:rFonts w:ascii="Times New Roman" w:hAnsi="Times New Roman" w:cs="Times New Roman"/>
          <w:b/>
          <w:sz w:val="24"/>
          <w:szCs w:val="24"/>
        </w:rPr>
        <w:t>5</w:t>
      </w:r>
      <w:r w:rsidR="009A770D" w:rsidRPr="00C774DA">
        <w:rPr>
          <w:rFonts w:ascii="Times New Roman" w:hAnsi="Times New Roman" w:cs="Times New Roman"/>
          <w:b/>
          <w:sz w:val="24"/>
          <w:szCs w:val="24"/>
        </w:rPr>
        <w:t>9</w:t>
      </w:r>
      <w:r w:rsidR="00672190" w:rsidRPr="00C774DA">
        <w:rPr>
          <w:rFonts w:ascii="Times New Roman" w:hAnsi="Times New Roman" w:cs="Times New Roman"/>
          <w:b/>
          <w:sz w:val="24"/>
          <w:szCs w:val="24"/>
        </w:rPr>
        <w:t>5</w:t>
      </w:r>
      <w:r w:rsidR="009A770D" w:rsidRPr="00C774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38E6" w:rsidRPr="00C774DA">
        <w:rPr>
          <w:rFonts w:ascii="Times New Roman" w:hAnsi="Times New Roman" w:cs="Times New Roman"/>
          <w:b/>
          <w:sz w:val="24"/>
          <w:szCs w:val="24"/>
        </w:rPr>
        <w:t xml:space="preserve">km, odc. w km 0+000 - </w:t>
      </w:r>
      <w:r w:rsidR="00672190" w:rsidRPr="00C774DA">
        <w:rPr>
          <w:rFonts w:ascii="Times New Roman" w:hAnsi="Times New Roman" w:cs="Times New Roman"/>
          <w:b/>
          <w:sz w:val="24"/>
          <w:szCs w:val="24"/>
        </w:rPr>
        <w:t>0</w:t>
      </w:r>
      <w:r w:rsidR="005438E6" w:rsidRPr="00C774DA">
        <w:rPr>
          <w:rFonts w:ascii="Times New Roman" w:hAnsi="Times New Roman" w:cs="Times New Roman"/>
          <w:b/>
          <w:sz w:val="24"/>
          <w:szCs w:val="24"/>
        </w:rPr>
        <w:t>+</w:t>
      </w:r>
      <w:r w:rsidR="00672190" w:rsidRPr="00C774DA">
        <w:rPr>
          <w:rFonts w:ascii="Times New Roman" w:hAnsi="Times New Roman" w:cs="Times New Roman"/>
          <w:b/>
          <w:sz w:val="24"/>
          <w:szCs w:val="24"/>
        </w:rPr>
        <w:t>595</w:t>
      </w:r>
      <w:r w:rsidR="005438E6" w:rsidRPr="00C774DA">
        <w:rPr>
          <w:rFonts w:ascii="Times New Roman" w:hAnsi="Times New Roman" w:cs="Times New Roman"/>
          <w:b/>
          <w:sz w:val="24"/>
          <w:szCs w:val="24"/>
        </w:rPr>
        <w:t>”</w:t>
      </w:r>
      <w:r w:rsidR="00531870" w:rsidRPr="00C774DA">
        <w:rPr>
          <w:rFonts w:ascii="Times New Roman" w:hAnsi="Times New Roman" w:cs="Times New Roman"/>
          <w:b/>
          <w:sz w:val="24"/>
          <w:szCs w:val="24"/>
        </w:rPr>
        <w:t>.</w:t>
      </w:r>
      <w:r w:rsidR="0032448C" w:rsidRPr="00C774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448C" w:rsidRPr="0032448C" w:rsidRDefault="0032448C" w:rsidP="0032448C">
      <w:pPr>
        <w:rPr>
          <w:rFonts w:ascii="Times New Roman" w:hAnsi="Times New Roman" w:cs="Times New Roman"/>
          <w:sz w:val="24"/>
          <w:szCs w:val="24"/>
        </w:rPr>
      </w:pPr>
    </w:p>
    <w:p w:rsidR="00815A85" w:rsidRPr="0088097E" w:rsidRDefault="00815A85" w:rsidP="00815A85">
      <w:pPr>
        <w:jc w:val="both"/>
        <w:rPr>
          <w:rFonts w:cs="Times New Roman"/>
          <w:b/>
        </w:rPr>
      </w:pPr>
      <w:r>
        <w:rPr>
          <w:rFonts w:cs="Times New Roman"/>
          <w:b/>
        </w:rPr>
        <w:t>PLANOWANY ZAKRES ROBÓT:</w:t>
      </w:r>
    </w:p>
    <w:p w:rsidR="00815A85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A5C6F">
        <w:rPr>
          <w:rFonts w:ascii="Times New Roman" w:hAnsi="Times New Roman" w:cs="Times New Roman"/>
          <w:b/>
          <w:sz w:val="24"/>
          <w:szCs w:val="24"/>
        </w:rPr>
        <w:t>Nawierzchnia</w:t>
      </w:r>
    </w:p>
    <w:p w:rsidR="00815A85" w:rsidRPr="00FC5238" w:rsidRDefault="00FC5238" w:rsidP="00C56E31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 w:rsidRPr="00FC5238">
        <w:rPr>
          <w:rFonts w:ascii="Times New Roman" w:hAnsi="Times New Roman" w:cs="Times New Roman"/>
          <w:sz w:val="24"/>
          <w:szCs w:val="24"/>
        </w:rPr>
        <w:t>Wykonanie wzmocnienia istniejącej konstrukcji drogi przyjętego na podstawie badań geologicznych (otworów badawczych</w:t>
      </w:r>
      <w:r w:rsidR="00D26E0A">
        <w:rPr>
          <w:rFonts w:ascii="Times New Roman" w:hAnsi="Times New Roman" w:cs="Times New Roman"/>
          <w:sz w:val="24"/>
          <w:szCs w:val="24"/>
        </w:rPr>
        <w:t>)</w:t>
      </w:r>
      <w:r w:rsidRPr="00FC5238">
        <w:rPr>
          <w:rFonts w:ascii="Times New Roman" w:hAnsi="Times New Roman" w:cs="Times New Roman"/>
          <w:sz w:val="24"/>
          <w:szCs w:val="24"/>
        </w:rPr>
        <w:t xml:space="preserve"> istniejącej konstrukcji</w:t>
      </w:r>
      <w:r w:rsidR="00DB4710" w:rsidRPr="00FC5238">
        <w:rPr>
          <w:rFonts w:ascii="Times New Roman" w:hAnsi="Times New Roman" w:cs="Times New Roman"/>
          <w:sz w:val="24"/>
          <w:szCs w:val="24"/>
        </w:rPr>
        <w:t xml:space="preserve"> </w:t>
      </w:r>
      <w:r w:rsidR="00BB0E3F" w:rsidRPr="00FC5238">
        <w:rPr>
          <w:rFonts w:ascii="Times New Roman" w:hAnsi="Times New Roman" w:cs="Times New Roman"/>
          <w:sz w:val="24"/>
          <w:szCs w:val="24"/>
        </w:rPr>
        <w:t xml:space="preserve"> długoś</w:t>
      </w:r>
      <w:r w:rsidR="00DB4710" w:rsidRPr="00FC5238">
        <w:rPr>
          <w:rFonts w:ascii="Times New Roman" w:hAnsi="Times New Roman" w:cs="Times New Roman"/>
          <w:sz w:val="24"/>
          <w:szCs w:val="24"/>
        </w:rPr>
        <w:t>ci</w:t>
      </w:r>
      <w:r w:rsidR="00BB0E3F" w:rsidRPr="00FC5238">
        <w:rPr>
          <w:rFonts w:ascii="Times New Roman" w:hAnsi="Times New Roman" w:cs="Times New Roman"/>
          <w:sz w:val="24"/>
          <w:szCs w:val="24"/>
        </w:rPr>
        <w:t xml:space="preserve"> </w:t>
      </w:r>
      <w:r w:rsidR="00DB4710" w:rsidRPr="00FC5238">
        <w:rPr>
          <w:rFonts w:ascii="Times New Roman" w:hAnsi="Times New Roman" w:cs="Times New Roman"/>
          <w:sz w:val="24"/>
          <w:szCs w:val="24"/>
        </w:rPr>
        <w:t>0,595</w:t>
      </w:r>
      <w:r w:rsidR="00BB0E3F" w:rsidRPr="00FC5238">
        <w:rPr>
          <w:rFonts w:ascii="Times New Roman" w:hAnsi="Times New Roman" w:cs="Times New Roman"/>
          <w:sz w:val="24"/>
          <w:szCs w:val="24"/>
        </w:rPr>
        <w:t xml:space="preserve"> km, szerokość 6,</w:t>
      </w:r>
      <w:r w:rsidR="00E778A4" w:rsidRPr="00FC5238">
        <w:rPr>
          <w:rFonts w:ascii="Times New Roman" w:hAnsi="Times New Roman" w:cs="Times New Roman"/>
          <w:sz w:val="24"/>
          <w:szCs w:val="24"/>
        </w:rPr>
        <w:t>0 – 7,0</w:t>
      </w:r>
      <w:r w:rsidR="00BB0E3F" w:rsidRPr="00FC5238">
        <w:rPr>
          <w:rFonts w:ascii="Times New Roman" w:hAnsi="Times New Roman" w:cs="Times New Roman"/>
          <w:sz w:val="24"/>
          <w:szCs w:val="24"/>
        </w:rPr>
        <w:t xml:space="preserve"> m</w:t>
      </w:r>
      <w:r w:rsidR="00703F6C" w:rsidRPr="00FC5238">
        <w:rPr>
          <w:rFonts w:ascii="Times New Roman" w:hAnsi="Times New Roman" w:cs="Times New Roman"/>
          <w:sz w:val="24"/>
          <w:szCs w:val="24"/>
        </w:rPr>
        <w:t>.</w:t>
      </w:r>
      <w:r w:rsidR="00BB0E3F" w:rsidRPr="00FC52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A85" w:rsidRPr="00FC5238" w:rsidRDefault="00BB0E3F" w:rsidP="00C56E31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 w:rsidRPr="00FC5238">
        <w:rPr>
          <w:rFonts w:ascii="Times New Roman" w:hAnsi="Times New Roman" w:cs="Times New Roman"/>
          <w:sz w:val="24"/>
          <w:szCs w:val="24"/>
        </w:rPr>
        <w:t>Konstrukcja drogi dla obciążenia ruchem KR2, w-wa</w:t>
      </w:r>
      <w:r w:rsidR="00C56E31" w:rsidRPr="00FC5238">
        <w:rPr>
          <w:rFonts w:ascii="Times New Roman" w:hAnsi="Times New Roman" w:cs="Times New Roman"/>
          <w:sz w:val="24"/>
          <w:szCs w:val="24"/>
        </w:rPr>
        <w:t>,</w:t>
      </w:r>
      <w:r w:rsidRPr="00FC5238">
        <w:rPr>
          <w:rFonts w:ascii="Times New Roman" w:hAnsi="Times New Roman" w:cs="Times New Roman"/>
          <w:sz w:val="24"/>
          <w:szCs w:val="24"/>
        </w:rPr>
        <w:t xml:space="preserve"> ścieralna dla ruchu KR3 (skład mieszanki). </w:t>
      </w:r>
    </w:p>
    <w:p w:rsidR="00E14C9A" w:rsidRDefault="00E14C9A" w:rsidP="00815A8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Krawężniki na wyłukowaniach skrzyżowań, granitowe, szer. 15cm, na odc. prostych </w:t>
      </w:r>
    </w:p>
    <w:p w:rsidR="00BB0E3F" w:rsidRDefault="00E14C9A" w:rsidP="00815A8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betonowe 15x30.</w:t>
      </w:r>
    </w:p>
    <w:p w:rsidR="00E14C9A" w:rsidRPr="00FC5238" w:rsidRDefault="00E14C9A" w:rsidP="00815A8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BB0E3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A5C6F">
        <w:rPr>
          <w:rFonts w:ascii="Times New Roman" w:hAnsi="Times New Roman" w:cs="Times New Roman"/>
          <w:b/>
          <w:sz w:val="24"/>
          <w:szCs w:val="24"/>
        </w:rPr>
        <w:t>Chodnik</w:t>
      </w:r>
      <w:r w:rsidR="00106C10">
        <w:rPr>
          <w:rFonts w:ascii="Times New Roman" w:hAnsi="Times New Roman" w:cs="Times New Roman"/>
          <w:b/>
          <w:sz w:val="24"/>
          <w:szCs w:val="24"/>
        </w:rPr>
        <w:t xml:space="preserve"> i opaski.</w:t>
      </w:r>
    </w:p>
    <w:p w:rsidR="00DB4710" w:rsidRPr="00106C10" w:rsidRDefault="00BB0E3F" w:rsidP="00C56E31">
      <w:pPr>
        <w:pStyle w:val="Akapitzlist"/>
        <w:spacing w:line="240" w:lineRule="auto"/>
        <w:ind w:left="567" w:firstLine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Przebudowa </w:t>
      </w:r>
      <w:r w:rsidRPr="00BB0E3F">
        <w:rPr>
          <w:rFonts w:ascii="Times New Roman" w:hAnsi="Times New Roman" w:cs="Times New Roman"/>
          <w:bCs/>
          <w:sz w:val="24"/>
          <w:szCs w:val="24"/>
        </w:rPr>
        <w:t>istni</w:t>
      </w:r>
      <w:r w:rsidR="00FC5238">
        <w:rPr>
          <w:rFonts w:ascii="Times New Roman" w:hAnsi="Times New Roman" w:cs="Times New Roman"/>
          <w:bCs/>
          <w:sz w:val="24"/>
          <w:szCs w:val="24"/>
        </w:rPr>
        <w:t xml:space="preserve">ejących chodników </w:t>
      </w:r>
      <w:r w:rsidRPr="00BB0E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26A4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="00E726A4" w:rsidRPr="00E726A4">
        <w:rPr>
          <w:rFonts w:ascii="Times New Roman" w:hAnsi="Times New Roman" w:cs="Times New Roman"/>
          <w:b/>
          <w:bCs/>
          <w:sz w:val="24"/>
          <w:szCs w:val="24"/>
        </w:rPr>
        <w:t>kostki betonowej bez</w:t>
      </w:r>
      <w:r w:rsidR="00E726A4" w:rsidRPr="00F252D2">
        <w:rPr>
          <w:rFonts w:ascii="Times New Roman" w:hAnsi="Times New Roman" w:cs="Times New Roman"/>
          <w:b/>
          <w:bCs/>
          <w:sz w:val="24"/>
          <w:szCs w:val="24"/>
        </w:rPr>
        <w:t xml:space="preserve">fazowej </w:t>
      </w:r>
      <w:r w:rsidR="00F252D2" w:rsidRPr="00F252D2">
        <w:rPr>
          <w:rFonts w:ascii="Times New Roman" w:hAnsi="Times New Roman" w:cs="Times New Roman"/>
          <w:b/>
          <w:bCs/>
          <w:sz w:val="24"/>
          <w:szCs w:val="24"/>
        </w:rPr>
        <w:t>(kolor)</w:t>
      </w:r>
      <w:r w:rsidR="00F252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26A4" w:rsidRPr="00E726A4">
        <w:rPr>
          <w:rFonts w:ascii="Times New Roman" w:hAnsi="Times New Roman" w:cs="Times New Roman"/>
          <w:b/>
          <w:sz w:val="24"/>
          <w:szCs w:val="24"/>
        </w:rPr>
        <w:t xml:space="preserve">gr. </w:t>
      </w:r>
      <w:r w:rsidR="00E14C9A">
        <w:rPr>
          <w:rFonts w:ascii="Times New Roman" w:hAnsi="Times New Roman" w:cs="Times New Roman"/>
          <w:b/>
          <w:sz w:val="24"/>
          <w:szCs w:val="24"/>
        </w:rPr>
        <w:t>7-10</w:t>
      </w:r>
      <w:r w:rsidR="00E726A4" w:rsidRPr="00E726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C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26A4" w:rsidRPr="00E726A4">
        <w:rPr>
          <w:rFonts w:ascii="Times New Roman" w:hAnsi="Times New Roman" w:cs="Times New Roman"/>
          <w:b/>
          <w:sz w:val="24"/>
          <w:szCs w:val="24"/>
        </w:rPr>
        <w:t>cm</w:t>
      </w:r>
      <w:r w:rsidR="00E726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6C10">
        <w:rPr>
          <w:rFonts w:ascii="Times New Roman" w:hAnsi="Times New Roman" w:cs="Times New Roman"/>
          <w:bCs/>
          <w:sz w:val="24"/>
          <w:szCs w:val="24"/>
        </w:rPr>
        <w:t>wraz z</w:t>
      </w:r>
      <w:r>
        <w:rPr>
          <w:rFonts w:ascii="Times New Roman" w:hAnsi="Times New Roman" w:cs="Times New Roman"/>
          <w:bCs/>
          <w:sz w:val="24"/>
          <w:szCs w:val="24"/>
        </w:rPr>
        <w:t xml:space="preserve"> p</w:t>
      </w:r>
      <w:r w:rsidRPr="00BB0E3F">
        <w:rPr>
          <w:rFonts w:ascii="Times New Roman" w:hAnsi="Times New Roman" w:cs="Times New Roman"/>
          <w:bCs/>
          <w:sz w:val="24"/>
          <w:szCs w:val="24"/>
        </w:rPr>
        <w:t>oszerzenie</w:t>
      </w:r>
      <w:r w:rsidR="00106C10">
        <w:rPr>
          <w:rFonts w:ascii="Times New Roman" w:hAnsi="Times New Roman" w:cs="Times New Roman"/>
          <w:bCs/>
          <w:sz w:val="24"/>
          <w:szCs w:val="24"/>
        </w:rPr>
        <w:t>m</w:t>
      </w:r>
      <w:r w:rsidRPr="00BB0E3F">
        <w:rPr>
          <w:rFonts w:ascii="Times New Roman" w:hAnsi="Times New Roman" w:cs="Times New Roman"/>
          <w:bCs/>
          <w:sz w:val="24"/>
          <w:szCs w:val="24"/>
        </w:rPr>
        <w:t xml:space="preserve"> do</w:t>
      </w:r>
      <w:r w:rsidR="00E726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6E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B0E3F">
        <w:rPr>
          <w:rFonts w:ascii="Times New Roman" w:hAnsi="Times New Roman" w:cs="Times New Roman"/>
          <w:bCs/>
          <w:sz w:val="24"/>
          <w:szCs w:val="24"/>
        </w:rPr>
        <w:t>szerokości 2,0 m</w:t>
      </w:r>
    </w:p>
    <w:p w:rsidR="00DB4710" w:rsidRPr="00DB4710" w:rsidRDefault="00DB4710" w:rsidP="00C56E31">
      <w:pPr>
        <w:pStyle w:val="Akapitzlist"/>
        <w:spacing w:line="240" w:lineRule="auto"/>
        <w:ind w:left="851" w:hanging="142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4710">
        <w:rPr>
          <w:rFonts w:ascii="Times New Roman" w:hAnsi="Times New Roman" w:cs="Times New Roman"/>
          <w:bCs/>
          <w:sz w:val="24"/>
          <w:szCs w:val="24"/>
          <w:u w:val="single"/>
        </w:rPr>
        <w:t>strona prawa</w:t>
      </w:r>
    </w:p>
    <w:p w:rsidR="00BB0E3F" w:rsidRPr="00C57680" w:rsidRDefault="00815A85" w:rsidP="00C56E31">
      <w:pPr>
        <w:spacing w:after="0"/>
        <w:ind w:left="851" w:hanging="142"/>
        <w:rPr>
          <w:rFonts w:ascii="Times New Roman" w:hAnsi="Times New Roman" w:cs="Times New Roman"/>
          <w:sz w:val="24"/>
          <w:szCs w:val="24"/>
        </w:rPr>
      </w:pPr>
      <w:r w:rsidRPr="00C57680">
        <w:rPr>
          <w:rFonts w:ascii="Times New Roman" w:hAnsi="Times New Roman" w:cs="Times New Roman"/>
          <w:sz w:val="24"/>
          <w:szCs w:val="24"/>
        </w:rPr>
        <w:t xml:space="preserve">- km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B0E3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+</w:t>
      </w:r>
      <w:r w:rsidR="00BB0E3F">
        <w:rPr>
          <w:rFonts w:ascii="Times New Roman" w:hAnsi="Times New Roman" w:cs="Times New Roman"/>
          <w:sz w:val="24"/>
          <w:szCs w:val="24"/>
        </w:rPr>
        <w:t xml:space="preserve">000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B0E3F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+</w:t>
      </w:r>
      <w:r w:rsidR="00DB4710">
        <w:rPr>
          <w:rFonts w:ascii="Times New Roman" w:hAnsi="Times New Roman" w:cs="Times New Roman"/>
          <w:sz w:val="24"/>
          <w:szCs w:val="24"/>
        </w:rPr>
        <w:t>340</w:t>
      </w:r>
      <w:r w:rsidR="00BB0E3F">
        <w:rPr>
          <w:rFonts w:ascii="Times New Roman" w:hAnsi="Times New Roman" w:cs="Times New Roman"/>
          <w:sz w:val="24"/>
          <w:szCs w:val="24"/>
        </w:rPr>
        <w:t xml:space="preserve"> </w:t>
      </w:r>
      <w:r w:rsidRPr="00C57680">
        <w:rPr>
          <w:rFonts w:ascii="Times New Roman" w:hAnsi="Times New Roman" w:cs="Times New Roman"/>
          <w:sz w:val="24"/>
          <w:szCs w:val="24"/>
        </w:rPr>
        <w:t xml:space="preserve">szer.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4710">
        <w:rPr>
          <w:rFonts w:ascii="Times New Roman" w:hAnsi="Times New Roman" w:cs="Times New Roman"/>
          <w:sz w:val="24"/>
          <w:szCs w:val="24"/>
        </w:rPr>
        <w:t>2,0</w:t>
      </w:r>
      <w:r w:rsidR="00BB0E3F">
        <w:rPr>
          <w:rFonts w:ascii="Times New Roman" w:hAnsi="Times New Roman" w:cs="Times New Roman"/>
          <w:sz w:val="24"/>
          <w:szCs w:val="24"/>
        </w:rPr>
        <w:t xml:space="preserve"> m,</w:t>
      </w:r>
    </w:p>
    <w:p w:rsidR="00BB0E3F" w:rsidRDefault="00815A85" w:rsidP="00C56E31">
      <w:pPr>
        <w:spacing w:after="0"/>
        <w:ind w:left="851" w:hanging="142"/>
        <w:rPr>
          <w:rFonts w:ascii="Times New Roman" w:hAnsi="Times New Roman" w:cs="Times New Roman"/>
          <w:sz w:val="24"/>
          <w:szCs w:val="24"/>
        </w:rPr>
      </w:pPr>
      <w:r w:rsidRPr="00C57680">
        <w:rPr>
          <w:rFonts w:ascii="Times New Roman" w:hAnsi="Times New Roman" w:cs="Times New Roman"/>
          <w:sz w:val="24"/>
          <w:szCs w:val="24"/>
        </w:rPr>
        <w:t xml:space="preserve">- km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B0E3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+</w:t>
      </w:r>
      <w:r w:rsidR="00DB4710">
        <w:rPr>
          <w:rFonts w:ascii="Times New Roman" w:hAnsi="Times New Roman" w:cs="Times New Roman"/>
          <w:sz w:val="24"/>
          <w:szCs w:val="24"/>
        </w:rPr>
        <w:t>340</w:t>
      </w:r>
      <w:r w:rsidR="00BB0E3F">
        <w:rPr>
          <w:rFonts w:ascii="Times New Roman" w:hAnsi="Times New Roman" w:cs="Times New Roman"/>
          <w:sz w:val="24"/>
          <w:szCs w:val="24"/>
        </w:rPr>
        <w:t xml:space="preserve"> - </w:t>
      </w:r>
      <w:r w:rsidR="00DB4710">
        <w:rPr>
          <w:rFonts w:ascii="Times New Roman" w:hAnsi="Times New Roman" w:cs="Times New Roman"/>
          <w:sz w:val="24"/>
          <w:szCs w:val="24"/>
        </w:rPr>
        <w:t>0</w:t>
      </w:r>
      <w:r w:rsidR="00BB0E3F">
        <w:rPr>
          <w:rFonts w:ascii="Times New Roman" w:hAnsi="Times New Roman" w:cs="Times New Roman"/>
          <w:sz w:val="24"/>
          <w:szCs w:val="24"/>
        </w:rPr>
        <w:t>+</w:t>
      </w:r>
      <w:r w:rsidR="00DB4710">
        <w:rPr>
          <w:rFonts w:ascii="Times New Roman" w:hAnsi="Times New Roman" w:cs="Times New Roman"/>
          <w:sz w:val="24"/>
          <w:szCs w:val="24"/>
        </w:rPr>
        <w:t>370</w:t>
      </w:r>
      <w:r w:rsidR="00BB0E3F">
        <w:rPr>
          <w:rFonts w:ascii="Times New Roman" w:hAnsi="Times New Roman" w:cs="Times New Roman"/>
          <w:sz w:val="24"/>
          <w:szCs w:val="24"/>
        </w:rPr>
        <w:t xml:space="preserve"> </w:t>
      </w:r>
      <w:r w:rsidR="00BB0E3F" w:rsidRPr="00C57680">
        <w:rPr>
          <w:rFonts w:ascii="Times New Roman" w:hAnsi="Times New Roman" w:cs="Times New Roman"/>
          <w:sz w:val="24"/>
          <w:szCs w:val="24"/>
        </w:rPr>
        <w:t xml:space="preserve">szer. </w:t>
      </w:r>
      <w:r w:rsidR="00BB0E3F">
        <w:rPr>
          <w:rFonts w:ascii="Times New Roman" w:hAnsi="Times New Roman" w:cs="Times New Roman"/>
          <w:sz w:val="24"/>
          <w:szCs w:val="24"/>
        </w:rPr>
        <w:t xml:space="preserve"> 1,</w:t>
      </w:r>
      <w:r w:rsidR="00DB4710">
        <w:rPr>
          <w:rFonts w:ascii="Times New Roman" w:hAnsi="Times New Roman" w:cs="Times New Roman"/>
          <w:sz w:val="24"/>
          <w:szCs w:val="24"/>
        </w:rPr>
        <w:t>2</w:t>
      </w:r>
      <w:r w:rsidR="00BB0E3F">
        <w:rPr>
          <w:rFonts w:ascii="Times New Roman" w:hAnsi="Times New Roman" w:cs="Times New Roman"/>
          <w:sz w:val="24"/>
          <w:szCs w:val="24"/>
        </w:rPr>
        <w:t>5 m,</w:t>
      </w:r>
    </w:p>
    <w:p w:rsidR="00DB4710" w:rsidRDefault="00DB4710" w:rsidP="00C56E31">
      <w:pPr>
        <w:spacing w:after="0"/>
        <w:ind w:left="851" w:hanging="142"/>
        <w:rPr>
          <w:rFonts w:ascii="Times New Roman" w:hAnsi="Times New Roman" w:cs="Times New Roman"/>
          <w:sz w:val="24"/>
          <w:szCs w:val="24"/>
        </w:rPr>
      </w:pPr>
      <w:r w:rsidRPr="00C57680">
        <w:rPr>
          <w:rFonts w:ascii="Times New Roman" w:hAnsi="Times New Roman" w:cs="Times New Roman"/>
          <w:sz w:val="24"/>
          <w:szCs w:val="24"/>
        </w:rPr>
        <w:t xml:space="preserve">- km </w:t>
      </w:r>
      <w:r>
        <w:rPr>
          <w:rFonts w:ascii="Times New Roman" w:hAnsi="Times New Roman" w:cs="Times New Roman"/>
          <w:sz w:val="24"/>
          <w:szCs w:val="24"/>
        </w:rPr>
        <w:t xml:space="preserve">    0+378 - 0+396 </w:t>
      </w:r>
      <w:r w:rsidRPr="00C57680">
        <w:rPr>
          <w:rFonts w:ascii="Times New Roman" w:hAnsi="Times New Roman" w:cs="Times New Roman"/>
          <w:sz w:val="24"/>
          <w:szCs w:val="24"/>
        </w:rPr>
        <w:t xml:space="preserve">szer. </w:t>
      </w:r>
      <w:r>
        <w:rPr>
          <w:rFonts w:ascii="Times New Roman" w:hAnsi="Times New Roman" w:cs="Times New Roman"/>
          <w:sz w:val="24"/>
          <w:szCs w:val="24"/>
        </w:rPr>
        <w:t xml:space="preserve"> 1,25 m,</w:t>
      </w:r>
    </w:p>
    <w:p w:rsidR="00DB4710" w:rsidRDefault="00DB4710" w:rsidP="00C56E31">
      <w:pPr>
        <w:pStyle w:val="Akapitzlist"/>
        <w:spacing w:line="240" w:lineRule="auto"/>
        <w:ind w:left="851" w:hanging="142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B4710" w:rsidRPr="00DB4710" w:rsidRDefault="00DB4710" w:rsidP="00C56E31">
      <w:pPr>
        <w:pStyle w:val="Akapitzlist"/>
        <w:spacing w:line="240" w:lineRule="auto"/>
        <w:ind w:left="851" w:hanging="142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4710">
        <w:rPr>
          <w:rFonts w:ascii="Times New Roman" w:hAnsi="Times New Roman" w:cs="Times New Roman"/>
          <w:bCs/>
          <w:sz w:val="24"/>
          <w:szCs w:val="24"/>
          <w:u w:val="single"/>
        </w:rPr>
        <w:t xml:space="preserve">strona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lewa</w:t>
      </w:r>
    </w:p>
    <w:p w:rsidR="00DB4710" w:rsidRPr="00C57680" w:rsidRDefault="00DB4710" w:rsidP="00C56E31">
      <w:pPr>
        <w:spacing w:after="0"/>
        <w:ind w:left="851" w:hanging="142"/>
        <w:rPr>
          <w:rFonts w:ascii="Times New Roman" w:hAnsi="Times New Roman" w:cs="Times New Roman"/>
          <w:sz w:val="24"/>
          <w:szCs w:val="24"/>
        </w:rPr>
      </w:pPr>
      <w:r w:rsidRPr="00C57680">
        <w:rPr>
          <w:rFonts w:ascii="Times New Roman" w:hAnsi="Times New Roman" w:cs="Times New Roman"/>
          <w:sz w:val="24"/>
          <w:szCs w:val="24"/>
        </w:rPr>
        <w:t xml:space="preserve">- km </w:t>
      </w:r>
      <w:r>
        <w:rPr>
          <w:rFonts w:ascii="Times New Roman" w:hAnsi="Times New Roman" w:cs="Times New Roman"/>
          <w:sz w:val="24"/>
          <w:szCs w:val="24"/>
        </w:rPr>
        <w:t xml:space="preserve">    0+000 - 0+028 </w:t>
      </w:r>
      <w:r w:rsidRPr="00C57680">
        <w:rPr>
          <w:rFonts w:ascii="Times New Roman" w:hAnsi="Times New Roman" w:cs="Times New Roman"/>
          <w:sz w:val="24"/>
          <w:szCs w:val="24"/>
        </w:rPr>
        <w:t xml:space="preserve">szer. </w:t>
      </w:r>
      <w:r>
        <w:rPr>
          <w:rFonts w:ascii="Times New Roman" w:hAnsi="Times New Roman" w:cs="Times New Roman"/>
          <w:sz w:val="24"/>
          <w:szCs w:val="24"/>
        </w:rPr>
        <w:t xml:space="preserve"> 1,5 - 5,5 m,</w:t>
      </w:r>
    </w:p>
    <w:p w:rsidR="00DB4710" w:rsidRDefault="00DB4710" w:rsidP="00C56E31">
      <w:pPr>
        <w:spacing w:after="0"/>
        <w:ind w:left="851" w:hanging="142"/>
        <w:rPr>
          <w:rFonts w:ascii="Times New Roman" w:hAnsi="Times New Roman" w:cs="Times New Roman"/>
          <w:sz w:val="24"/>
          <w:szCs w:val="24"/>
        </w:rPr>
      </w:pPr>
      <w:r w:rsidRPr="00C57680">
        <w:rPr>
          <w:rFonts w:ascii="Times New Roman" w:hAnsi="Times New Roman" w:cs="Times New Roman"/>
          <w:sz w:val="24"/>
          <w:szCs w:val="24"/>
        </w:rPr>
        <w:t xml:space="preserve">- km </w:t>
      </w:r>
      <w:r>
        <w:rPr>
          <w:rFonts w:ascii="Times New Roman" w:hAnsi="Times New Roman" w:cs="Times New Roman"/>
          <w:sz w:val="24"/>
          <w:szCs w:val="24"/>
        </w:rPr>
        <w:t xml:space="preserve">    0+265- 0+360 </w:t>
      </w:r>
      <w:r w:rsidRPr="00C57680">
        <w:rPr>
          <w:rFonts w:ascii="Times New Roman" w:hAnsi="Times New Roman" w:cs="Times New Roman"/>
          <w:sz w:val="24"/>
          <w:szCs w:val="24"/>
        </w:rPr>
        <w:t xml:space="preserve">szer. </w:t>
      </w:r>
      <w:r>
        <w:rPr>
          <w:rFonts w:ascii="Times New Roman" w:hAnsi="Times New Roman" w:cs="Times New Roman"/>
          <w:sz w:val="24"/>
          <w:szCs w:val="24"/>
        </w:rPr>
        <w:t xml:space="preserve"> 1,5 – 2,0 m,</w:t>
      </w:r>
    </w:p>
    <w:p w:rsidR="00DB4710" w:rsidRDefault="00DB4710" w:rsidP="00C56E31">
      <w:pPr>
        <w:spacing w:after="0"/>
        <w:ind w:left="851" w:hanging="142"/>
        <w:rPr>
          <w:rFonts w:ascii="Times New Roman" w:hAnsi="Times New Roman" w:cs="Times New Roman"/>
          <w:sz w:val="24"/>
          <w:szCs w:val="24"/>
        </w:rPr>
      </w:pPr>
      <w:r w:rsidRPr="00C57680">
        <w:rPr>
          <w:rFonts w:ascii="Times New Roman" w:hAnsi="Times New Roman" w:cs="Times New Roman"/>
          <w:sz w:val="24"/>
          <w:szCs w:val="24"/>
        </w:rPr>
        <w:t xml:space="preserve">- km </w:t>
      </w:r>
      <w:r>
        <w:rPr>
          <w:rFonts w:ascii="Times New Roman" w:hAnsi="Times New Roman" w:cs="Times New Roman"/>
          <w:sz w:val="24"/>
          <w:szCs w:val="24"/>
        </w:rPr>
        <w:t xml:space="preserve">    0+370 - 0+595 </w:t>
      </w:r>
      <w:r w:rsidRPr="00C57680">
        <w:rPr>
          <w:rFonts w:ascii="Times New Roman" w:hAnsi="Times New Roman" w:cs="Times New Roman"/>
          <w:sz w:val="24"/>
          <w:szCs w:val="24"/>
        </w:rPr>
        <w:t xml:space="preserve">szer. </w:t>
      </w:r>
      <w:r>
        <w:rPr>
          <w:rFonts w:ascii="Times New Roman" w:hAnsi="Times New Roman" w:cs="Times New Roman"/>
          <w:sz w:val="24"/>
          <w:szCs w:val="24"/>
        </w:rPr>
        <w:t xml:space="preserve"> 1,5 – 2,0 m,</w:t>
      </w:r>
    </w:p>
    <w:p w:rsidR="00106C10" w:rsidRPr="00106C10" w:rsidRDefault="00106C10" w:rsidP="00C56E31">
      <w:pPr>
        <w:spacing w:line="240" w:lineRule="auto"/>
        <w:ind w:left="851" w:hanging="142"/>
        <w:rPr>
          <w:rFonts w:ascii="Times New Roman" w:hAnsi="Times New Roman" w:cs="Times New Roman"/>
          <w:sz w:val="16"/>
          <w:szCs w:val="16"/>
        </w:rPr>
      </w:pPr>
    </w:p>
    <w:p w:rsidR="00815A85" w:rsidRDefault="00106C10" w:rsidP="00C56E31">
      <w:pPr>
        <w:spacing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E726A4">
        <w:rPr>
          <w:rFonts w:ascii="Times New Roman" w:hAnsi="Times New Roman" w:cs="Times New Roman"/>
          <w:sz w:val="24"/>
          <w:szCs w:val="24"/>
        </w:rPr>
        <w:t xml:space="preserve">udowa opaski z </w:t>
      </w:r>
      <w:r w:rsidR="00E726A4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E726A4" w:rsidRPr="00E726A4">
        <w:rPr>
          <w:rFonts w:ascii="Times New Roman" w:hAnsi="Times New Roman" w:cs="Times New Roman"/>
          <w:b/>
          <w:bCs/>
          <w:sz w:val="24"/>
          <w:szCs w:val="24"/>
        </w:rPr>
        <w:t>ostki betonowej bez</w:t>
      </w:r>
      <w:r w:rsidR="00E726A4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E726A4" w:rsidRPr="00E726A4">
        <w:rPr>
          <w:rFonts w:ascii="Times New Roman" w:hAnsi="Times New Roman" w:cs="Times New Roman"/>
          <w:b/>
          <w:bCs/>
          <w:sz w:val="24"/>
          <w:szCs w:val="24"/>
        </w:rPr>
        <w:t>azowej</w:t>
      </w:r>
      <w:r w:rsidR="00E726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52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52D2" w:rsidRPr="00F252D2">
        <w:rPr>
          <w:rFonts w:ascii="Times New Roman" w:hAnsi="Times New Roman" w:cs="Times New Roman"/>
          <w:b/>
          <w:bCs/>
          <w:sz w:val="24"/>
          <w:szCs w:val="24"/>
        </w:rPr>
        <w:t>(kolor)</w:t>
      </w:r>
      <w:r w:rsidR="00F252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26A4" w:rsidRPr="00E726A4">
        <w:rPr>
          <w:rFonts w:ascii="Times New Roman" w:hAnsi="Times New Roman" w:cs="Times New Roman"/>
          <w:b/>
          <w:sz w:val="24"/>
          <w:szCs w:val="24"/>
        </w:rPr>
        <w:t xml:space="preserve">gr. </w:t>
      </w:r>
      <w:r w:rsidR="00E14C9A">
        <w:rPr>
          <w:rFonts w:ascii="Times New Roman" w:hAnsi="Times New Roman" w:cs="Times New Roman"/>
          <w:b/>
          <w:sz w:val="24"/>
          <w:szCs w:val="24"/>
        </w:rPr>
        <w:t>7-10</w:t>
      </w:r>
      <w:r w:rsidR="00E726A4" w:rsidRPr="00E726A4">
        <w:rPr>
          <w:rFonts w:ascii="Times New Roman" w:hAnsi="Times New Roman" w:cs="Times New Roman"/>
          <w:b/>
          <w:sz w:val="24"/>
          <w:szCs w:val="24"/>
        </w:rPr>
        <w:t xml:space="preserve"> cm</w:t>
      </w:r>
      <w:r w:rsidR="00F252D2">
        <w:rPr>
          <w:rFonts w:ascii="Times New Roman" w:hAnsi="Times New Roman" w:cs="Times New Roman"/>
          <w:b/>
          <w:sz w:val="24"/>
          <w:szCs w:val="24"/>
        </w:rPr>
        <w:t xml:space="preserve"> wraz z wykonaniem palisady żelbetowej. </w:t>
      </w:r>
    </w:p>
    <w:p w:rsidR="00106C10" w:rsidRPr="00DB4710" w:rsidRDefault="00106C10" w:rsidP="00C56E31">
      <w:pPr>
        <w:spacing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Pr="00C57680">
        <w:rPr>
          <w:rFonts w:ascii="Times New Roman" w:hAnsi="Times New Roman" w:cs="Times New Roman"/>
          <w:sz w:val="24"/>
          <w:szCs w:val="24"/>
        </w:rPr>
        <w:t xml:space="preserve">- km </w:t>
      </w:r>
      <w:r>
        <w:rPr>
          <w:rFonts w:ascii="Times New Roman" w:hAnsi="Times New Roman" w:cs="Times New Roman"/>
          <w:sz w:val="24"/>
          <w:szCs w:val="24"/>
        </w:rPr>
        <w:t xml:space="preserve">    0+028- 0+265 </w:t>
      </w:r>
      <w:r w:rsidRPr="00C57680">
        <w:rPr>
          <w:rFonts w:ascii="Times New Roman" w:hAnsi="Times New Roman" w:cs="Times New Roman"/>
          <w:sz w:val="24"/>
          <w:szCs w:val="24"/>
        </w:rPr>
        <w:t xml:space="preserve">szer. </w:t>
      </w:r>
      <w:r>
        <w:rPr>
          <w:rFonts w:ascii="Times New Roman" w:hAnsi="Times New Roman" w:cs="Times New Roman"/>
          <w:sz w:val="24"/>
          <w:szCs w:val="24"/>
        </w:rPr>
        <w:t xml:space="preserve"> 0,5 m, str. lewa</w:t>
      </w:r>
    </w:p>
    <w:p w:rsidR="00815A85" w:rsidRPr="00DB4710" w:rsidRDefault="00574B4B" w:rsidP="00DB4710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5471674"/>
      <w:r>
        <w:rPr>
          <w:rFonts w:ascii="Times New Roman" w:hAnsi="Times New Roman" w:cs="Times New Roman"/>
          <w:b/>
          <w:sz w:val="24"/>
          <w:szCs w:val="24"/>
        </w:rPr>
        <w:t>Odwodnienie pasa drogowego.</w:t>
      </w:r>
    </w:p>
    <w:bookmarkEnd w:id="0"/>
    <w:p w:rsidR="00E726A4" w:rsidRDefault="00E726A4" w:rsidP="00E726A4">
      <w:pPr>
        <w:spacing w:after="0"/>
        <w:ind w:left="709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uwagi na zły stan techniczny istniejącej kanalizacji deszczowej należy zaprojektować nową kanalizację (kanał główny ze studniami, przykanaliki, </w:t>
      </w:r>
      <w:r w:rsidRPr="00913D05">
        <w:rPr>
          <w:rFonts w:ascii="Times New Roman" w:hAnsi="Times New Roman" w:cs="Times New Roman"/>
          <w:b/>
          <w:sz w:val="24"/>
          <w:szCs w:val="24"/>
        </w:rPr>
        <w:t>kratki ściekowe</w:t>
      </w:r>
      <w:r w:rsidR="00913D05">
        <w:rPr>
          <w:rFonts w:ascii="Times New Roman" w:hAnsi="Times New Roman" w:cs="Times New Roman"/>
          <w:b/>
          <w:sz w:val="24"/>
          <w:szCs w:val="24"/>
        </w:rPr>
        <w:t>, żeliwne,</w:t>
      </w:r>
      <w:bookmarkStart w:id="1" w:name="_GoBack"/>
      <w:bookmarkEnd w:id="1"/>
      <w:r w:rsidRPr="00913D05">
        <w:rPr>
          <w:rFonts w:ascii="Times New Roman" w:hAnsi="Times New Roman" w:cs="Times New Roman"/>
          <w:b/>
          <w:sz w:val="24"/>
          <w:szCs w:val="24"/>
        </w:rPr>
        <w:t xml:space="preserve"> krawężnikowe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106C10" w:rsidRDefault="00106C10" w:rsidP="00106C10">
      <w:pPr>
        <w:spacing w:after="0"/>
        <w:ind w:left="709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Dokonać inwentaryzacji istniejącego odwodnienia drogi i według potrzeb zaprojektować remont, przebudowę lub budowę</w:t>
      </w:r>
      <w:r w:rsidR="00E726A4">
        <w:rPr>
          <w:rFonts w:ascii="Times New Roman" w:hAnsi="Times New Roman" w:cs="Times New Roman"/>
          <w:sz w:val="24"/>
          <w:szCs w:val="24"/>
        </w:rPr>
        <w:t xml:space="preserve"> elementów</w:t>
      </w:r>
      <w:r>
        <w:rPr>
          <w:rFonts w:ascii="Times New Roman" w:hAnsi="Times New Roman" w:cs="Times New Roman"/>
          <w:sz w:val="24"/>
          <w:szCs w:val="24"/>
        </w:rPr>
        <w:t xml:space="preserve"> kanalizacji deszczowej. </w:t>
      </w:r>
    </w:p>
    <w:p w:rsidR="00815A85" w:rsidRPr="007167D5" w:rsidRDefault="00815A85" w:rsidP="00815A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Zjazdy </w:t>
      </w:r>
    </w:p>
    <w:p w:rsidR="00F252D2" w:rsidRDefault="00574B4B" w:rsidP="00F252D2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P</w:t>
      </w:r>
      <w:r w:rsidR="00815A85">
        <w:rPr>
          <w:rFonts w:ascii="Times New Roman" w:hAnsi="Times New Roman" w:cs="Times New Roman"/>
          <w:sz w:val="24"/>
          <w:szCs w:val="24"/>
        </w:rPr>
        <w:t xml:space="preserve">rzebudowa </w:t>
      </w:r>
      <w:r>
        <w:rPr>
          <w:rFonts w:ascii="Times New Roman" w:hAnsi="Times New Roman" w:cs="Times New Roman"/>
          <w:sz w:val="24"/>
          <w:szCs w:val="24"/>
        </w:rPr>
        <w:t>istniejących</w:t>
      </w:r>
      <w:r w:rsidR="00815A85">
        <w:rPr>
          <w:rFonts w:ascii="Times New Roman" w:hAnsi="Times New Roman" w:cs="Times New Roman"/>
          <w:sz w:val="24"/>
          <w:szCs w:val="24"/>
        </w:rPr>
        <w:t xml:space="preserve"> zjazdów</w:t>
      </w:r>
      <w:r>
        <w:rPr>
          <w:rFonts w:ascii="Times New Roman" w:hAnsi="Times New Roman" w:cs="Times New Roman"/>
          <w:sz w:val="24"/>
          <w:szCs w:val="24"/>
        </w:rPr>
        <w:t xml:space="preserve">, nawierzchnia z </w:t>
      </w:r>
      <w:r w:rsidR="00F252D2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F252D2" w:rsidRPr="00E726A4">
        <w:rPr>
          <w:rFonts w:ascii="Times New Roman" w:hAnsi="Times New Roman" w:cs="Times New Roman"/>
          <w:b/>
          <w:bCs/>
          <w:sz w:val="24"/>
          <w:szCs w:val="24"/>
        </w:rPr>
        <w:t>ostki betonowej bez</w:t>
      </w:r>
      <w:r w:rsidR="00F252D2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F252D2" w:rsidRPr="00E726A4">
        <w:rPr>
          <w:rFonts w:ascii="Times New Roman" w:hAnsi="Times New Roman" w:cs="Times New Roman"/>
          <w:b/>
          <w:bCs/>
          <w:sz w:val="24"/>
          <w:szCs w:val="24"/>
        </w:rPr>
        <w:t>azowej</w:t>
      </w:r>
      <w:r w:rsidR="00F252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52D2" w:rsidRPr="00F252D2">
        <w:rPr>
          <w:rFonts w:ascii="Times New Roman" w:hAnsi="Times New Roman" w:cs="Times New Roman"/>
          <w:b/>
          <w:bCs/>
          <w:sz w:val="24"/>
          <w:szCs w:val="24"/>
        </w:rPr>
        <w:t>(kolor)</w:t>
      </w:r>
      <w:r w:rsidR="00F252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15A85" w:rsidRDefault="00F252D2" w:rsidP="00F252D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E726A4">
        <w:rPr>
          <w:rFonts w:ascii="Times New Roman" w:hAnsi="Times New Roman" w:cs="Times New Roman"/>
          <w:b/>
          <w:sz w:val="24"/>
          <w:szCs w:val="24"/>
        </w:rPr>
        <w:t xml:space="preserve">gr. </w:t>
      </w:r>
      <w:r w:rsidR="00E14C9A">
        <w:rPr>
          <w:rFonts w:ascii="Times New Roman" w:hAnsi="Times New Roman" w:cs="Times New Roman"/>
          <w:b/>
          <w:sz w:val="24"/>
          <w:szCs w:val="24"/>
        </w:rPr>
        <w:t>8-10</w:t>
      </w:r>
      <w:r w:rsidRPr="00E726A4">
        <w:rPr>
          <w:rFonts w:ascii="Times New Roman" w:hAnsi="Times New Roman" w:cs="Times New Roman"/>
          <w:b/>
          <w:sz w:val="24"/>
          <w:szCs w:val="24"/>
        </w:rPr>
        <w:t xml:space="preserve"> cm</w:t>
      </w:r>
      <w:r w:rsidR="0085051D">
        <w:rPr>
          <w:rFonts w:ascii="Times New Roman" w:hAnsi="Times New Roman" w:cs="Times New Roman"/>
          <w:sz w:val="24"/>
          <w:szCs w:val="24"/>
        </w:rPr>
        <w:t>.</w:t>
      </w:r>
    </w:p>
    <w:p w:rsidR="00223740" w:rsidRPr="00675DDC" w:rsidRDefault="00223740" w:rsidP="00F252D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Oznakowanie pionowe</w:t>
      </w:r>
    </w:p>
    <w:p w:rsidR="00815A85" w:rsidRDefault="00815A85" w:rsidP="00815A8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A85" w:rsidRPr="00574B4B" w:rsidRDefault="00815A85" w:rsidP="00574B4B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5663">
        <w:rPr>
          <w:rFonts w:ascii="Times New Roman" w:hAnsi="Times New Roman" w:cs="Times New Roman"/>
          <w:sz w:val="24"/>
          <w:szCs w:val="24"/>
        </w:rPr>
        <w:t xml:space="preserve">Wymiana oznakowania na całym odcinku drogi z elementami dodatkowo punktowanymi wg potrzeb </w:t>
      </w:r>
      <w:r w:rsidR="00703F6C" w:rsidRPr="00945663">
        <w:rPr>
          <w:rFonts w:ascii="Times New Roman" w:hAnsi="Times New Roman" w:cs="Times New Roman"/>
          <w:sz w:val="24"/>
          <w:szCs w:val="24"/>
        </w:rPr>
        <w:t xml:space="preserve">wniosku </w:t>
      </w:r>
      <w:r w:rsidR="00703F6C">
        <w:rPr>
          <w:rFonts w:ascii="Times New Roman" w:hAnsi="Times New Roman" w:cs="Times New Roman"/>
          <w:sz w:val="24"/>
          <w:szCs w:val="24"/>
        </w:rPr>
        <w:t>do Funduszu Dróg Samorządowych</w:t>
      </w:r>
      <w:r w:rsidR="00703F6C" w:rsidRPr="00574B4B">
        <w:rPr>
          <w:rFonts w:ascii="Times New Roman" w:hAnsi="Times New Roman" w:cs="Times New Roman"/>
          <w:sz w:val="24"/>
          <w:szCs w:val="24"/>
        </w:rPr>
        <w:t xml:space="preserve"> </w:t>
      </w:r>
      <w:r w:rsidR="00574B4B" w:rsidRPr="00574B4B">
        <w:rPr>
          <w:rFonts w:ascii="Times New Roman" w:hAnsi="Times New Roman" w:cs="Times New Roman"/>
          <w:sz w:val="24"/>
          <w:szCs w:val="24"/>
        </w:rPr>
        <w:t xml:space="preserve">wraz z uzupełnieniem o </w:t>
      </w:r>
      <w:r w:rsidR="00574B4B">
        <w:rPr>
          <w:rFonts w:ascii="Times New Roman" w:hAnsi="Times New Roman" w:cs="Times New Roman"/>
          <w:sz w:val="24"/>
          <w:szCs w:val="24"/>
        </w:rPr>
        <w:t>e</w:t>
      </w:r>
      <w:r w:rsidR="00574B4B" w:rsidRPr="00574B4B">
        <w:rPr>
          <w:rFonts w:ascii="Times New Roman" w:hAnsi="Times New Roman" w:cs="Times New Roman"/>
          <w:sz w:val="24"/>
          <w:szCs w:val="24"/>
        </w:rPr>
        <w:t>lementy oznakowania poziomego</w:t>
      </w:r>
      <w:r w:rsidR="00574B4B">
        <w:rPr>
          <w:rFonts w:ascii="Times New Roman" w:hAnsi="Times New Roman" w:cs="Times New Roman"/>
          <w:sz w:val="24"/>
          <w:szCs w:val="24"/>
        </w:rPr>
        <w:t>.</w:t>
      </w:r>
      <w:r w:rsidRPr="00574B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815A85" w:rsidRDefault="00815A85" w:rsidP="00815A8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252D2" w:rsidRPr="00945663" w:rsidRDefault="00F252D2" w:rsidP="00815A8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Oświetlenie uliczne</w:t>
      </w:r>
    </w:p>
    <w:p w:rsidR="00815A85" w:rsidRPr="00CE233F" w:rsidRDefault="00815A85" w:rsidP="0085051D">
      <w:pPr>
        <w:spacing w:after="0" w:line="240" w:lineRule="auto"/>
        <w:ind w:left="851" w:hanging="567"/>
        <w:rPr>
          <w:rFonts w:ascii="Times New Roman" w:hAnsi="Times New Roman" w:cs="Times New Roman"/>
          <w:sz w:val="24"/>
          <w:szCs w:val="24"/>
        </w:rPr>
      </w:pPr>
      <w:r w:rsidRPr="00CE233F">
        <w:rPr>
          <w:rFonts w:ascii="Times New Roman" w:hAnsi="Times New Roman" w:cs="Times New Roman"/>
          <w:sz w:val="24"/>
          <w:szCs w:val="24"/>
        </w:rPr>
        <w:t xml:space="preserve">       Wymiana </w:t>
      </w:r>
      <w:r w:rsidR="00104B7C">
        <w:rPr>
          <w:rFonts w:ascii="Times New Roman" w:hAnsi="Times New Roman" w:cs="Times New Roman"/>
          <w:sz w:val="24"/>
          <w:szCs w:val="24"/>
        </w:rPr>
        <w:t xml:space="preserve">opraw </w:t>
      </w:r>
      <w:r>
        <w:rPr>
          <w:rFonts w:ascii="Times New Roman" w:hAnsi="Times New Roman" w:cs="Times New Roman"/>
          <w:sz w:val="24"/>
          <w:szCs w:val="24"/>
        </w:rPr>
        <w:t>istniejącego oświetlenia ulicznego na lampy typu LED o mocy  ok. 50W.</w:t>
      </w:r>
    </w:p>
    <w:p w:rsidR="00815A85" w:rsidRDefault="00815A85" w:rsidP="00815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C10" w:rsidRDefault="00106C10" w:rsidP="00106C10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Infrastruktura obca</w:t>
      </w:r>
    </w:p>
    <w:p w:rsidR="00C56E31" w:rsidRDefault="00C56E31" w:rsidP="00C56E31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C10" w:rsidRPr="00133EE6" w:rsidRDefault="00133EE6" w:rsidP="00133EE6">
      <w:pPr>
        <w:pStyle w:val="Akapitzlist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Należy zwrócić się do właścicieli i</w:t>
      </w:r>
      <w:r w:rsidR="00FC5238">
        <w:rPr>
          <w:rFonts w:ascii="Times New Roman" w:hAnsi="Times New Roman" w:cs="Times New Roman"/>
          <w:bCs/>
          <w:sz w:val="24"/>
          <w:szCs w:val="24"/>
        </w:rPr>
        <w:t>nfrastruktury</w:t>
      </w:r>
      <w:r w:rsidRPr="00133EE6">
        <w:rPr>
          <w:rFonts w:ascii="Times New Roman" w:hAnsi="Times New Roman" w:cs="Times New Roman"/>
          <w:bCs/>
          <w:sz w:val="24"/>
          <w:szCs w:val="24"/>
        </w:rPr>
        <w:t xml:space="preserve"> obc</w:t>
      </w:r>
      <w:r>
        <w:rPr>
          <w:rFonts w:ascii="Times New Roman" w:hAnsi="Times New Roman" w:cs="Times New Roman"/>
          <w:bCs/>
          <w:sz w:val="24"/>
          <w:szCs w:val="24"/>
        </w:rPr>
        <w:t xml:space="preserve">ej </w:t>
      </w:r>
      <w:r w:rsidRPr="00133EE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usytuowanej w </w:t>
      </w:r>
      <w:r w:rsidRPr="00133EE6">
        <w:rPr>
          <w:rFonts w:ascii="Times New Roman" w:hAnsi="Times New Roman" w:cs="Times New Roman"/>
          <w:bCs/>
          <w:sz w:val="24"/>
          <w:szCs w:val="24"/>
        </w:rPr>
        <w:t>pasie drogi</w:t>
      </w:r>
      <w:r>
        <w:rPr>
          <w:rFonts w:ascii="Times New Roman" w:hAnsi="Times New Roman" w:cs="Times New Roman"/>
          <w:bCs/>
          <w:sz w:val="24"/>
          <w:szCs w:val="24"/>
        </w:rPr>
        <w:t xml:space="preserve"> powiatowej</w:t>
      </w:r>
      <w:r w:rsidRPr="00133EE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w szczególności podziemnej o uzgodnienie dokumentacji projektowej oraz w miarę potrzeb zaprojektować przebudowę lub remont tych urządzeń.</w:t>
      </w:r>
    </w:p>
    <w:p w:rsidR="00C059E9" w:rsidRDefault="00247986" w:rsidP="00574B4B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opracowania obejmuje</w:t>
      </w:r>
      <w:r w:rsidR="00815A85">
        <w:rPr>
          <w:rFonts w:ascii="Times New Roman" w:hAnsi="Times New Roman" w:cs="Times New Roman"/>
          <w:sz w:val="24"/>
          <w:szCs w:val="24"/>
        </w:rPr>
        <w:t xml:space="preserve"> kompletną dokumentację techniczną </w:t>
      </w:r>
      <w:r w:rsidR="008E40F6">
        <w:rPr>
          <w:rFonts w:ascii="Times New Roman" w:hAnsi="Times New Roman" w:cs="Times New Roman"/>
          <w:sz w:val="24"/>
          <w:szCs w:val="24"/>
        </w:rPr>
        <w:t xml:space="preserve">przebudowywanego </w:t>
      </w:r>
      <w:r w:rsidR="00815A85">
        <w:rPr>
          <w:rFonts w:ascii="Times New Roman" w:hAnsi="Times New Roman" w:cs="Times New Roman"/>
          <w:sz w:val="24"/>
          <w:szCs w:val="24"/>
        </w:rPr>
        <w:t>odcink</w:t>
      </w:r>
      <w:r w:rsidR="008E40F6">
        <w:rPr>
          <w:rFonts w:ascii="Times New Roman" w:hAnsi="Times New Roman" w:cs="Times New Roman"/>
          <w:sz w:val="24"/>
          <w:szCs w:val="24"/>
        </w:rPr>
        <w:t>a</w:t>
      </w:r>
      <w:r w:rsidR="00815A85">
        <w:rPr>
          <w:rFonts w:ascii="Times New Roman" w:hAnsi="Times New Roman" w:cs="Times New Roman"/>
          <w:sz w:val="24"/>
          <w:szCs w:val="24"/>
        </w:rPr>
        <w:t xml:space="preserve">  drogi 1</w:t>
      </w:r>
      <w:r w:rsidR="0085051D">
        <w:rPr>
          <w:rFonts w:ascii="Times New Roman" w:hAnsi="Times New Roman" w:cs="Times New Roman"/>
          <w:sz w:val="24"/>
          <w:szCs w:val="24"/>
        </w:rPr>
        <w:t>2</w:t>
      </w:r>
      <w:r w:rsidR="00574B4B">
        <w:rPr>
          <w:rFonts w:ascii="Times New Roman" w:hAnsi="Times New Roman" w:cs="Times New Roman"/>
          <w:sz w:val="24"/>
          <w:szCs w:val="24"/>
        </w:rPr>
        <w:t>01</w:t>
      </w:r>
      <w:r w:rsidR="00815A85">
        <w:rPr>
          <w:rFonts w:ascii="Times New Roman" w:hAnsi="Times New Roman" w:cs="Times New Roman"/>
          <w:sz w:val="24"/>
          <w:szCs w:val="24"/>
        </w:rPr>
        <w:t>K wraz z uzyskaniem wszystkich decyzji administracyjnych niezbędnych do uzyskania zezwolenia/pozwolenia na wykonanie robót budowlanych oraz projekt stałej organizacji ruchu dla całej drogi powiatowej.</w:t>
      </w:r>
    </w:p>
    <w:p w:rsidR="00213F8F" w:rsidRDefault="00213F8F" w:rsidP="00574B4B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13F8F" w:rsidRDefault="00213F8F" w:rsidP="00213F8F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Kanały technologiczne</w:t>
      </w:r>
    </w:p>
    <w:p w:rsidR="00213F8F" w:rsidRDefault="00213F8F" w:rsidP="00213F8F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3F8F" w:rsidRPr="00002140" w:rsidRDefault="00213F8F" w:rsidP="00213F8F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2140">
        <w:rPr>
          <w:rFonts w:ascii="Times New Roman" w:hAnsi="Times New Roman" w:cs="Times New Roman"/>
          <w:sz w:val="24"/>
          <w:szCs w:val="24"/>
        </w:rPr>
        <w:t xml:space="preserve">Zaprojektowanie </w:t>
      </w:r>
      <w:r>
        <w:rPr>
          <w:rFonts w:ascii="Times New Roman" w:hAnsi="Times New Roman" w:cs="Times New Roman"/>
          <w:sz w:val="24"/>
          <w:szCs w:val="24"/>
        </w:rPr>
        <w:t xml:space="preserve">kanału technologicznego zgodnie z ustawą „o zmianie ustawy o wspieraniu rozwoju usług i sieci telekomunikacyjnych oraz niektórych innych ustaw” (Dz.U.z dn. 24.09.2019r. poz. 1815) wprowadzającej zmiany w ustawie o Drogach publicznych  tj. Dz.U. z 2018 poz. 2068 z póź.zm. </w:t>
      </w:r>
    </w:p>
    <w:p w:rsidR="00213F8F" w:rsidRPr="000002C3" w:rsidRDefault="00213F8F" w:rsidP="00213F8F">
      <w:pPr>
        <w:spacing w:line="240" w:lineRule="auto"/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Kanał technologiczny o którym mowa w ustawie o drogach publicznych należy zaprojektować zgodnie z Rozporządzeniem Ministra Administracji i Cyfryzacji „w sprawie warunków technicznych, jakim powinny odpowiadać kanały technologiczne” (Dz.U. z 15 maja 2015r. poz.680) oraz </w:t>
      </w:r>
      <w:r w:rsidR="00050BBC" w:rsidRPr="00050BBC">
        <w:rPr>
          <w:rFonts w:ascii="Times New Roman" w:hAnsi="Times New Roman" w:cs="Times New Roman"/>
          <w:sz w:val="24"/>
          <w:szCs w:val="24"/>
          <w:u w:val="single"/>
        </w:rPr>
        <w:t>Z</w:t>
      </w:r>
      <w:r w:rsidRPr="00050BBC">
        <w:rPr>
          <w:rFonts w:ascii="Times New Roman" w:hAnsi="Times New Roman" w:cs="Times New Roman"/>
          <w:sz w:val="24"/>
          <w:szCs w:val="24"/>
          <w:u w:val="single"/>
        </w:rPr>
        <w:t>asadami  projektowania kanałów technologicznych</w:t>
      </w:r>
      <w:r>
        <w:rPr>
          <w:rFonts w:ascii="Times New Roman" w:hAnsi="Times New Roman" w:cs="Times New Roman"/>
          <w:sz w:val="24"/>
          <w:szCs w:val="24"/>
        </w:rPr>
        <w:t xml:space="preserve">  opracowanymi przez Urząd Komunikacji Elektronicznej.</w:t>
      </w:r>
    </w:p>
    <w:p w:rsidR="00213F8F" w:rsidRPr="000002C3" w:rsidRDefault="00213F8F" w:rsidP="00574B4B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sectPr w:rsidR="00213F8F" w:rsidRPr="000002C3" w:rsidSect="00C774DA">
      <w:headerReference w:type="default" r:id="rId8"/>
      <w:pgSz w:w="11906" w:h="16838"/>
      <w:pgMar w:top="851" w:right="1133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DC7" w:rsidRDefault="00E23DC7" w:rsidP="00C774DA">
      <w:pPr>
        <w:spacing w:after="0" w:line="240" w:lineRule="auto"/>
      </w:pPr>
      <w:r>
        <w:separator/>
      </w:r>
    </w:p>
  </w:endnote>
  <w:endnote w:type="continuationSeparator" w:id="0">
    <w:p w:rsidR="00E23DC7" w:rsidRDefault="00E23DC7" w:rsidP="00C77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DC7" w:rsidRDefault="00E23DC7" w:rsidP="00C774DA">
      <w:pPr>
        <w:spacing w:after="0" w:line="240" w:lineRule="auto"/>
      </w:pPr>
      <w:r>
        <w:separator/>
      </w:r>
    </w:p>
  </w:footnote>
  <w:footnote w:type="continuationSeparator" w:id="0">
    <w:p w:rsidR="00E23DC7" w:rsidRDefault="00E23DC7" w:rsidP="00C77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4DA" w:rsidRPr="007D014C" w:rsidRDefault="00C774DA" w:rsidP="00C774DA">
    <w:pPr>
      <w:pStyle w:val="Nagwek"/>
      <w:ind w:right="360"/>
      <w:rPr>
        <w:sz w:val="24"/>
        <w:szCs w:val="24"/>
      </w:rPr>
    </w:pPr>
    <w:r w:rsidRPr="00F82643">
      <w:rPr>
        <w:sz w:val="24"/>
        <w:szCs w:val="24"/>
      </w:rPr>
      <w:t>Nr sprawy SE.261.</w:t>
    </w:r>
    <w:r w:rsidR="0044111A">
      <w:rPr>
        <w:sz w:val="24"/>
        <w:szCs w:val="24"/>
      </w:rPr>
      <w:t>11</w:t>
    </w:r>
    <w:r w:rsidRPr="00F82643">
      <w:rPr>
        <w:sz w:val="24"/>
        <w:szCs w:val="24"/>
      </w:rPr>
      <w:t>.</w:t>
    </w:r>
    <w:r>
      <w:rPr>
        <w:sz w:val="24"/>
        <w:szCs w:val="24"/>
      </w:rPr>
      <w:t xml:space="preserve"> </w:t>
    </w:r>
    <w:r w:rsidRPr="00F82643">
      <w:rPr>
        <w:sz w:val="24"/>
        <w:szCs w:val="24"/>
      </w:rPr>
      <w:t>2019</w:t>
    </w:r>
    <w:r>
      <w:rPr>
        <w:sz w:val="24"/>
        <w:szCs w:val="24"/>
      </w:rPr>
      <w:t xml:space="preserve">                                                                                         Zał.7 do SIWZ</w:t>
    </w:r>
  </w:p>
  <w:p w:rsidR="00C774DA" w:rsidRDefault="00C774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D83416"/>
    <w:multiLevelType w:val="hybridMultilevel"/>
    <w:tmpl w:val="C230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131A"/>
    <w:multiLevelType w:val="hybridMultilevel"/>
    <w:tmpl w:val="2DF8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355A"/>
    <w:multiLevelType w:val="hybridMultilevel"/>
    <w:tmpl w:val="DF5C8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85678"/>
    <w:multiLevelType w:val="hybridMultilevel"/>
    <w:tmpl w:val="0B52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13974"/>
    <w:multiLevelType w:val="hybridMultilevel"/>
    <w:tmpl w:val="A4F27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3C2F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F5F2CBA"/>
    <w:multiLevelType w:val="hybridMultilevel"/>
    <w:tmpl w:val="137C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0357B"/>
    <w:multiLevelType w:val="hybridMultilevel"/>
    <w:tmpl w:val="CDD2A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170214D"/>
    <w:multiLevelType w:val="hybridMultilevel"/>
    <w:tmpl w:val="6ED211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8659BA"/>
    <w:multiLevelType w:val="hybridMultilevel"/>
    <w:tmpl w:val="F858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0552D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1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3D"/>
    <w:rsid w:val="000002C3"/>
    <w:rsid w:val="00050BBC"/>
    <w:rsid w:val="0009708B"/>
    <w:rsid w:val="000B1080"/>
    <w:rsid w:val="00104B7C"/>
    <w:rsid w:val="00106C10"/>
    <w:rsid w:val="0012035E"/>
    <w:rsid w:val="00133EE6"/>
    <w:rsid w:val="00181A45"/>
    <w:rsid w:val="00213F8F"/>
    <w:rsid w:val="00222708"/>
    <w:rsid w:val="00223602"/>
    <w:rsid w:val="00223740"/>
    <w:rsid w:val="00235D4D"/>
    <w:rsid w:val="002472FA"/>
    <w:rsid w:val="00247986"/>
    <w:rsid w:val="00257976"/>
    <w:rsid w:val="00262FF3"/>
    <w:rsid w:val="0026505E"/>
    <w:rsid w:val="002F3B05"/>
    <w:rsid w:val="0032448C"/>
    <w:rsid w:val="003933D0"/>
    <w:rsid w:val="003A6E21"/>
    <w:rsid w:val="0044111A"/>
    <w:rsid w:val="004441B9"/>
    <w:rsid w:val="00475049"/>
    <w:rsid w:val="004A215D"/>
    <w:rsid w:val="004E7D98"/>
    <w:rsid w:val="00531870"/>
    <w:rsid w:val="00536192"/>
    <w:rsid w:val="005438E6"/>
    <w:rsid w:val="00574B4B"/>
    <w:rsid w:val="005846FC"/>
    <w:rsid w:val="0059443D"/>
    <w:rsid w:val="0059783D"/>
    <w:rsid w:val="005D71F4"/>
    <w:rsid w:val="006200F7"/>
    <w:rsid w:val="00672190"/>
    <w:rsid w:val="00675DDC"/>
    <w:rsid w:val="006A257B"/>
    <w:rsid w:val="006A38AC"/>
    <w:rsid w:val="006A50D9"/>
    <w:rsid w:val="006F3C3D"/>
    <w:rsid w:val="00703F6C"/>
    <w:rsid w:val="007167D5"/>
    <w:rsid w:val="007473C2"/>
    <w:rsid w:val="007700AC"/>
    <w:rsid w:val="00781CEA"/>
    <w:rsid w:val="007830D4"/>
    <w:rsid w:val="00785DF6"/>
    <w:rsid w:val="00806874"/>
    <w:rsid w:val="008140F0"/>
    <w:rsid w:val="00815A85"/>
    <w:rsid w:val="008179E1"/>
    <w:rsid w:val="0085051D"/>
    <w:rsid w:val="0088097E"/>
    <w:rsid w:val="008B03D4"/>
    <w:rsid w:val="008E19CD"/>
    <w:rsid w:val="008E40F6"/>
    <w:rsid w:val="008E410C"/>
    <w:rsid w:val="008F6595"/>
    <w:rsid w:val="00913D05"/>
    <w:rsid w:val="009153F5"/>
    <w:rsid w:val="00924B6F"/>
    <w:rsid w:val="00945663"/>
    <w:rsid w:val="00987B9C"/>
    <w:rsid w:val="009A770D"/>
    <w:rsid w:val="009B099F"/>
    <w:rsid w:val="009F0D81"/>
    <w:rsid w:val="009F103E"/>
    <w:rsid w:val="00A0361A"/>
    <w:rsid w:val="00A50B7E"/>
    <w:rsid w:val="00A604B4"/>
    <w:rsid w:val="00A604E8"/>
    <w:rsid w:val="00AC4544"/>
    <w:rsid w:val="00AE39AF"/>
    <w:rsid w:val="00AE6077"/>
    <w:rsid w:val="00AF30D3"/>
    <w:rsid w:val="00BB0E3F"/>
    <w:rsid w:val="00BB4EF1"/>
    <w:rsid w:val="00BD0E74"/>
    <w:rsid w:val="00C059E9"/>
    <w:rsid w:val="00C13FFE"/>
    <w:rsid w:val="00C24561"/>
    <w:rsid w:val="00C56E31"/>
    <w:rsid w:val="00C57680"/>
    <w:rsid w:val="00C774DA"/>
    <w:rsid w:val="00CA5C6F"/>
    <w:rsid w:val="00CB5D2C"/>
    <w:rsid w:val="00CC513A"/>
    <w:rsid w:val="00CE233F"/>
    <w:rsid w:val="00D26E0A"/>
    <w:rsid w:val="00D61D72"/>
    <w:rsid w:val="00D90739"/>
    <w:rsid w:val="00DB4710"/>
    <w:rsid w:val="00DC7AFC"/>
    <w:rsid w:val="00E10B38"/>
    <w:rsid w:val="00E14C9A"/>
    <w:rsid w:val="00E202AA"/>
    <w:rsid w:val="00E23DC7"/>
    <w:rsid w:val="00E726A4"/>
    <w:rsid w:val="00E778A4"/>
    <w:rsid w:val="00EE3F71"/>
    <w:rsid w:val="00F031DA"/>
    <w:rsid w:val="00F0320F"/>
    <w:rsid w:val="00F252D2"/>
    <w:rsid w:val="00F2610B"/>
    <w:rsid w:val="00F53224"/>
    <w:rsid w:val="00FA4616"/>
    <w:rsid w:val="00FB283B"/>
    <w:rsid w:val="00FB4BF8"/>
    <w:rsid w:val="00FC2ECB"/>
    <w:rsid w:val="00FC5238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BD8A18-95BE-46D5-9C12-F9E4B7B6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4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19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097E"/>
    <w:pPr>
      <w:suppressAutoHyphens/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C059E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77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4DA"/>
  </w:style>
  <w:style w:type="paragraph" w:styleId="Stopka">
    <w:name w:val="footer"/>
    <w:basedOn w:val="Normalny"/>
    <w:link w:val="StopkaZnak"/>
    <w:uiPriority w:val="99"/>
    <w:unhideWhenUsed/>
    <w:rsid w:val="00C77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6176F-B550-4206-8C16-617F3846F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17</cp:revision>
  <cp:lastPrinted>2019-08-02T09:49:00Z</cp:lastPrinted>
  <dcterms:created xsi:type="dcterms:W3CDTF">2019-07-31T11:21:00Z</dcterms:created>
  <dcterms:modified xsi:type="dcterms:W3CDTF">2019-11-21T13:03:00Z</dcterms:modified>
</cp:coreProperties>
</file>